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0ED4E" w14:textId="77777777" w:rsidR="00FE067E" w:rsidRDefault="00CD36CF" w:rsidP="002010BF">
      <w:pPr>
        <w:pStyle w:val="TitlePageOrigin"/>
      </w:pPr>
      <w:r>
        <w:t>WEST virginia legislature</w:t>
      </w:r>
    </w:p>
    <w:p w14:paraId="5AFC8CB2" w14:textId="77777777" w:rsidR="00CD36CF" w:rsidRDefault="00CD36CF" w:rsidP="002010BF">
      <w:pPr>
        <w:pStyle w:val="TitlePageSession"/>
      </w:pPr>
      <w:r>
        <w:t>20</w:t>
      </w:r>
      <w:r w:rsidR="00081D6D">
        <w:t>2</w:t>
      </w:r>
      <w:r w:rsidR="00CC2692">
        <w:t>5</w:t>
      </w:r>
      <w:r>
        <w:t xml:space="preserve"> regular session</w:t>
      </w:r>
    </w:p>
    <w:p w14:paraId="25AE6DD2" w14:textId="77777777" w:rsidR="00CD36CF" w:rsidRDefault="003C2224" w:rsidP="002010BF">
      <w:pPr>
        <w:pStyle w:val="TitlePageBillPrefix"/>
      </w:pPr>
      <w:sdt>
        <w:sdtPr>
          <w:tag w:val="IntroDate"/>
          <w:id w:val="-1236936958"/>
          <w:placeholder>
            <w:docPart w:val="29113E9640F844768A2300928AD2C192"/>
          </w:placeholder>
          <w:text/>
        </w:sdtPr>
        <w:sdtEndPr/>
        <w:sdtContent>
          <w:r w:rsidR="00AC3B58">
            <w:t>Committee Substitute</w:t>
          </w:r>
        </w:sdtContent>
      </w:sdt>
    </w:p>
    <w:p w14:paraId="2FB7CD02" w14:textId="77777777" w:rsidR="00AC3B58" w:rsidRPr="00AC3B58" w:rsidRDefault="00AC3B58" w:rsidP="002010BF">
      <w:pPr>
        <w:pStyle w:val="TitlePageBillPrefix"/>
      </w:pPr>
      <w:r>
        <w:t>for</w:t>
      </w:r>
    </w:p>
    <w:p w14:paraId="394096A6" w14:textId="77777777" w:rsidR="00CD36CF" w:rsidRDefault="003C2224" w:rsidP="002010BF">
      <w:pPr>
        <w:pStyle w:val="BillNumber"/>
      </w:pPr>
      <w:sdt>
        <w:sdtPr>
          <w:tag w:val="Chamber"/>
          <w:id w:val="893011969"/>
          <w:lock w:val="sdtLocked"/>
          <w:placeholder>
            <w:docPart w:val="EBF9DB29411B454E954513D15546014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9626C3">
            <w:t>House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B6B4E3FB08084AD6B4F2DFE4DF302DC0"/>
          </w:placeholder>
          <w:text/>
        </w:sdtPr>
        <w:sdtEndPr/>
        <w:sdtContent>
          <w:r w:rsidR="009626C3" w:rsidRPr="009626C3">
            <w:t>2816</w:t>
          </w:r>
        </w:sdtContent>
      </w:sdt>
    </w:p>
    <w:p w14:paraId="7DE03EBC" w14:textId="77777777" w:rsidR="009626C3" w:rsidRDefault="009626C3" w:rsidP="002010BF">
      <w:pPr>
        <w:pStyle w:val="References"/>
        <w:rPr>
          <w:smallCaps/>
        </w:rPr>
      </w:pPr>
      <w:r>
        <w:rPr>
          <w:smallCaps/>
        </w:rPr>
        <w:t>By Delegates Funkhouser, Ridenour, Horst, J. Cannon, Linville, and Masters</w:t>
      </w:r>
    </w:p>
    <w:p w14:paraId="1ED3A9BC" w14:textId="56DDEF93" w:rsidR="009626C3" w:rsidRDefault="00CD36CF" w:rsidP="009626C3">
      <w:pPr>
        <w:pStyle w:val="References"/>
      </w:pPr>
      <w:r>
        <w:t>[</w:t>
      </w:r>
      <w:sdt>
        <w:sdtPr>
          <w:tag w:val="References"/>
          <w:id w:val="-1043047873"/>
          <w:placeholder>
            <w:docPart w:val="46FB01B7D81C456DA75C54F3D0426325"/>
          </w:placeholder>
          <w:text w:multiLine="1"/>
        </w:sdtPr>
        <w:sdtEndPr/>
        <w:sdtContent>
          <w:r w:rsidR="00E160C3">
            <w:t>Originating in the Committee on the Judiciary; Reported on March 26, 2025</w:t>
          </w:r>
        </w:sdtContent>
      </w:sdt>
      <w:r>
        <w:t>]</w:t>
      </w:r>
    </w:p>
    <w:p w14:paraId="39235974" w14:textId="0635EC66" w:rsidR="009626C3" w:rsidRDefault="009626C3" w:rsidP="009626C3">
      <w:pPr>
        <w:pStyle w:val="TitleSection"/>
      </w:pPr>
      <w:r>
        <w:lastRenderedPageBreak/>
        <w:t xml:space="preserve">A BILL </w:t>
      </w:r>
      <w:r w:rsidRPr="00EB70BF">
        <w:rPr>
          <w:color w:val="auto"/>
        </w:rPr>
        <w:t xml:space="preserve">to amend the Code of West Virginia, 1931, as amended, by adding a new section, designated </w:t>
      </w:r>
      <w:bookmarkStart w:id="0" w:name="_Hlk95123037"/>
      <w:r w:rsidRPr="00EB70BF">
        <w:rPr>
          <w:color w:val="auto"/>
        </w:rPr>
        <w:t>§</w:t>
      </w:r>
      <w:r>
        <w:rPr>
          <w:color w:val="auto"/>
        </w:rPr>
        <w:t>2-1</w:t>
      </w:r>
      <w:bookmarkEnd w:id="0"/>
      <w:r>
        <w:rPr>
          <w:color w:val="auto"/>
        </w:rPr>
        <w:t>-3</w:t>
      </w:r>
      <w:r w:rsidRPr="00EB70BF">
        <w:rPr>
          <w:color w:val="auto"/>
        </w:rPr>
        <w:t xml:space="preserve">, </w:t>
      </w:r>
      <w:r w:rsidR="002218AA" w:rsidRPr="002218AA">
        <w:rPr>
          <w:color w:val="auto"/>
        </w:rPr>
        <w:t>relating to reliance on secondary sources in developing state common law</w:t>
      </w:r>
      <w:r>
        <w:rPr>
          <w:color w:val="auto"/>
        </w:rPr>
        <w:t>.</w:t>
      </w:r>
    </w:p>
    <w:p w14:paraId="1C2B8DE9" w14:textId="77777777" w:rsidR="009626C3" w:rsidRDefault="009626C3" w:rsidP="009626C3">
      <w:pPr>
        <w:pStyle w:val="EnactingClause"/>
      </w:pPr>
      <w:r>
        <w:t>Be it enacted by the Legislature of West Virginia:</w:t>
      </w:r>
    </w:p>
    <w:p w14:paraId="4DEFE428" w14:textId="77777777" w:rsidR="009626C3" w:rsidRDefault="009626C3" w:rsidP="009626C3">
      <w:pPr>
        <w:pStyle w:val="EnactingClause"/>
        <w:sectPr w:rsidR="009626C3" w:rsidSect="009626C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0710BB6F" w14:textId="77777777" w:rsidR="009626C3" w:rsidRDefault="009626C3" w:rsidP="009626C3">
      <w:pPr>
        <w:pStyle w:val="ArticleHeading"/>
        <w:rPr>
          <w:color w:val="auto"/>
        </w:rPr>
        <w:sectPr w:rsidR="009626C3" w:rsidSect="009626C3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A67971">
        <w:rPr>
          <w:color w:val="auto"/>
        </w:rPr>
        <w:t>ARTICLE 1. COMMON LAW.</w:t>
      </w:r>
    </w:p>
    <w:p w14:paraId="27F35031" w14:textId="77777777" w:rsidR="009626C3" w:rsidRDefault="009626C3" w:rsidP="009626C3">
      <w:pPr>
        <w:pStyle w:val="SectionHeading"/>
        <w:rPr>
          <w:color w:val="auto"/>
          <w:u w:val="single"/>
        </w:rPr>
        <w:sectPr w:rsidR="009626C3" w:rsidSect="009626C3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A67971">
        <w:rPr>
          <w:color w:val="auto"/>
          <w:u w:val="single"/>
        </w:rPr>
        <w:t xml:space="preserve">§2-1-3. </w:t>
      </w:r>
      <w:bookmarkStart w:id="1" w:name="_Hlk95139215"/>
      <w:r>
        <w:rPr>
          <w:color w:val="auto"/>
          <w:u w:val="single"/>
        </w:rPr>
        <w:t>Secondary sources not controlling</w:t>
      </w:r>
      <w:bookmarkEnd w:id="1"/>
      <w:r w:rsidRPr="00A67971">
        <w:rPr>
          <w:color w:val="auto"/>
          <w:u w:val="single"/>
        </w:rPr>
        <w:t>.</w:t>
      </w:r>
    </w:p>
    <w:p w14:paraId="6951479C" w14:textId="55F70DB8" w:rsidR="00E831B3" w:rsidRPr="002218AA" w:rsidRDefault="002218AA" w:rsidP="002218AA">
      <w:pPr>
        <w:pStyle w:val="SectionBody"/>
        <w:rPr>
          <w:color w:val="auto"/>
          <w:u w:val="single"/>
        </w:rPr>
      </w:pPr>
      <w:r w:rsidRPr="002218AA">
        <w:rPr>
          <w:color w:val="auto"/>
          <w:u w:val="single"/>
        </w:rPr>
        <w:t>A provision in a legal treatise or secondary source that assumes the perspective of a common law court does not constitute the law or public policy of this state, and shall not be relied upon by a court in a civil action as an authoritative secondary source in developing civil case law or common law of this state if the provision endorses the creation or expansion of a cause of action, theory of liability, legal doctrine, right, or remedy not expressly recognized under the law of this state at the time the legal action was brough</w:t>
      </w:r>
      <w:r>
        <w:rPr>
          <w:color w:val="auto"/>
          <w:u w:val="single"/>
        </w:rPr>
        <w:t>t.</w:t>
      </w:r>
    </w:p>
    <w:sectPr w:rsidR="00E831B3" w:rsidRPr="002218AA" w:rsidSect="009626C3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42368" w14:textId="77777777" w:rsidR="005C263A" w:rsidRPr="00B844FE" w:rsidRDefault="005C263A" w:rsidP="00B844FE">
      <w:r>
        <w:separator/>
      </w:r>
    </w:p>
  </w:endnote>
  <w:endnote w:type="continuationSeparator" w:id="0">
    <w:p w14:paraId="612DB1CF" w14:textId="77777777" w:rsidR="005C263A" w:rsidRPr="00B844FE" w:rsidRDefault="005C263A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88A13" w14:textId="77777777" w:rsidR="009626C3" w:rsidRDefault="009626C3" w:rsidP="0037595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3865E06E" w14:textId="77777777" w:rsidR="009626C3" w:rsidRPr="009626C3" w:rsidRDefault="009626C3" w:rsidP="009626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362FF" w14:textId="77777777" w:rsidR="009626C3" w:rsidRDefault="009626C3" w:rsidP="0037595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179B2F1" w14:textId="77777777" w:rsidR="009626C3" w:rsidRPr="009626C3" w:rsidRDefault="009626C3" w:rsidP="009626C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462BC" w14:textId="77777777" w:rsidR="009626C3" w:rsidRPr="009626C3" w:rsidRDefault="009626C3" w:rsidP="009626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27761" w14:textId="77777777" w:rsidR="005C263A" w:rsidRPr="00B844FE" w:rsidRDefault="005C263A" w:rsidP="00B844FE">
      <w:r>
        <w:separator/>
      </w:r>
    </w:p>
  </w:footnote>
  <w:footnote w:type="continuationSeparator" w:id="0">
    <w:p w14:paraId="67F35608" w14:textId="77777777" w:rsidR="005C263A" w:rsidRPr="00B844FE" w:rsidRDefault="005C263A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46FA2" w14:textId="77777777" w:rsidR="009626C3" w:rsidRPr="009626C3" w:rsidRDefault="009626C3" w:rsidP="009626C3">
    <w:pPr>
      <w:pStyle w:val="Header"/>
    </w:pPr>
    <w:r>
      <w:t>CS for HB 2816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570D2" w14:textId="77777777" w:rsidR="009626C3" w:rsidRPr="009626C3" w:rsidRDefault="009626C3" w:rsidP="009626C3">
    <w:pPr>
      <w:pStyle w:val="Header"/>
    </w:pPr>
    <w:r>
      <w:t>CS for HB 2816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2364F" w14:textId="77777777" w:rsidR="009626C3" w:rsidRPr="009626C3" w:rsidRDefault="009626C3" w:rsidP="009626C3">
    <w:pPr>
      <w:pStyle w:val="Header"/>
    </w:pPr>
    <w:r>
      <w:t>CS for HB 2816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777918727">
    <w:abstractNumId w:val="0"/>
  </w:num>
  <w:num w:numId="2" w16cid:durableId="1165782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49E"/>
    <w:rsid w:val="0000526A"/>
    <w:rsid w:val="00081D6D"/>
    <w:rsid w:val="00085D22"/>
    <w:rsid w:val="000B63D8"/>
    <w:rsid w:val="000C5C77"/>
    <w:rsid w:val="000E647E"/>
    <w:rsid w:val="000F22B7"/>
    <w:rsid w:val="0010070F"/>
    <w:rsid w:val="0015112E"/>
    <w:rsid w:val="001552E7"/>
    <w:rsid w:val="001566B4"/>
    <w:rsid w:val="00191A28"/>
    <w:rsid w:val="001C279E"/>
    <w:rsid w:val="001D459E"/>
    <w:rsid w:val="002010BF"/>
    <w:rsid w:val="002218AA"/>
    <w:rsid w:val="0027011C"/>
    <w:rsid w:val="00274200"/>
    <w:rsid w:val="00275740"/>
    <w:rsid w:val="00277D96"/>
    <w:rsid w:val="002A0269"/>
    <w:rsid w:val="00301F44"/>
    <w:rsid w:val="00303684"/>
    <w:rsid w:val="003143F5"/>
    <w:rsid w:val="00314854"/>
    <w:rsid w:val="00331B5A"/>
    <w:rsid w:val="003625B7"/>
    <w:rsid w:val="003C2224"/>
    <w:rsid w:val="003C51CD"/>
    <w:rsid w:val="004247A2"/>
    <w:rsid w:val="004B2795"/>
    <w:rsid w:val="004C13DD"/>
    <w:rsid w:val="004E3441"/>
    <w:rsid w:val="00562810"/>
    <w:rsid w:val="005A5366"/>
    <w:rsid w:val="005C263A"/>
    <w:rsid w:val="00637E73"/>
    <w:rsid w:val="006865E9"/>
    <w:rsid w:val="00691F3E"/>
    <w:rsid w:val="00694BFB"/>
    <w:rsid w:val="006A106B"/>
    <w:rsid w:val="006C523D"/>
    <w:rsid w:val="006D22AC"/>
    <w:rsid w:val="006D4036"/>
    <w:rsid w:val="0070502F"/>
    <w:rsid w:val="00736517"/>
    <w:rsid w:val="007E02CF"/>
    <w:rsid w:val="007F1CF5"/>
    <w:rsid w:val="00834EDE"/>
    <w:rsid w:val="008736AA"/>
    <w:rsid w:val="008A349E"/>
    <w:rsid w:val="008D275D"/>
    <w:rsid w:val="009318F8"/>
    <w:rsid w:val="00954B98"/>
    <w:rsid w:val="009626C3"/>
    <w:rsid w:val="00980327"/>
    <w:rsid w:val="009C1EA5"/>
    <w:rsid w:val="009F1067"/>
    <w:rsid w:val="00A001AD"/>
    <w:rsid w:val="00A31E01"/>
    <w:rsid w:val="00A527AD"/>
    <w:rsid w:val="00A718CF"/>
    <w:rsid w:val="00A72E7C"/>
    <w:rsid w:val="00AC3B58"/>
    <w:rsid w:val="00AE48A0"/>
    <w:rsid w:val="00AE61BE"/>
    <w:rsid w:val="00B16F25"/>
    <w:rsid w:val="00B24422"/>
    <w:rsid w:val="00B80C20"/>
    <w:rsid w:val="00B844FE"/>
    <w:rsid w:val="00B94E71"/>
    <w:rsid w:val="00BC562B"/>
    <w:rsid w:val="00C33014"/>
    <w:rsid w:val="00C33434"/>
    <w:rsid w:val="00C34869"/>
    <w:rsid w:val="00C42EB6"/>
    <w:rsid w:val="00C85096"/>
    <w:rsid w:val="00CB20EF"/>
    <w:rsid w:val="00CC2692"/>
    <w:rsid w:val="00CC26D0"/>
    <w:rsid w:val="00CD12CB"/>
    <w:rsid w:val="00CD36CF"/>
    <w:rsid w:val="00CF1DCA"/>
    <w:rsid w:val="00D27498"/>
    <w:rsid w:val="00D579FC"/>
    <w:rsid w:val="00D7428E"/>
    <w:rsid w:val="00DE526B"/>
    <w:rsid w:val="00DF199D"/>
    <w:rsid w:val="00E01542"/>
    <w:rsid w:val="00E160C3"/>
    <w:rsid w:val="00E365F1"/>
    <w:rsid w:val="00E62F48"/>
    <w:rsid w:val="00E831B3"/>
    <w:rsid w:val="00EB203E"/>
    <w:rsid w:val="00EE70CB"/>
    <w:rsid w:val="00F01B45"/>
    <w:rsid w:val="00F23775"/>
    <w:rsid w:val="00F41CA2"/>
    <w:rsid w:val="00F443C0"/>
    <w:rsid w:val="00F62EFB"/>
    <w:rsid w:val="00F71FC6"/>
    <w:rsid w:val="00F939A4"/>
    <w:rsid w:val="00FA7B09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FEDAF5"/>
  <w15:chartTrackingRefBased/>
  <w15:docId w15:val="{50B1F816-F9F6-4570-B642-0E3E50978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2010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2010BF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2010BF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2010BF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2010BF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2010BF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2010BF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2010BF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2010BF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2010BF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2010BF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2010BF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2010BF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2010BF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2010BF"/>
  </w:style>
  <w:style w:type="character" w:customStyle="1" w:styleId="NoteOldChar">
    <w:name w:val="Note Old Char"/>
    <w:link w:val="NoteOld"/>
    <w:rsid w:val="002010BF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2010BF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2010BF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2010BF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2010BF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2010BF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2010BF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2010BF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2010BF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2010BF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2010BF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2010BF"/>
  </w:style>
  <w:style w:type="paragraph" w:customStyle="1" w:styleId="EnactingClauseOld">
    <w:name w:val="Enacting Clause Old"/>
    <w:next w:val="EnactingSectionOld"/>
    <w:link w:val="EnactingClauseOldChar"/>
    <w:autoRedefine/>
    <w:rsid w:val="002010BF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2010BF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2010B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2010B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010BF"/>
  </w:style>
  <w:style w:type="character" w:customStyle="1" w:styleId="BillNumberOldChar">
    <w:name w:val="Bill Number Old Char"/>
    <w:basedOn w:val="DefaultParagraphFont"/>
    <w:link w:val="BillNumberOld"/>
    <w:rsid w:val="002010BF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2010B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2010BF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2010B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2010B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2010B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010BF"/>
  </w:style>
  <w:style w:type="paragraph" w:styleId="Footer">
    <w:name w:val="footer"/>
    <w:basedOn w:val="Normal"/>
    <w:link w:val="FooterChar"/>
    <w:uiPriority w:val="99"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0BF"/>
  </w:style>
  <w:style w:type="character" w:styleId="PlaceholderText">
    <w:name w:val="Placeholder Text"/>
    <w:basedOn w:val="DefaultParagraphFont"/>
    <w:uiPriority w:val="99"/>
    <w:semiHidden/>
    <w:locked/>
    <w:rsid w:val="002010BF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2010BF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2010BF"/>
    <w:rPr>
      <w:sz w:val="20"/>
      <w:szCs w:val="20"/>
    </w:rPr>
  </w:style>
  <w:style w:type="character" w:customStyle="1" w:styleId="Underline">
    <w:name w:val="Underline"/>
    <w:uiPriority w:val="1"/>
    <w:rsid w:val="002010BF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2010BF"/>
  </w:style>
  <w:style w:type="paragraph" w:customStyle="1" w:styleId="BillNumber">
    <w:name w:val="Bill Number"/>
    <w:basedOn w:val="BillNumberOld"/>
    <w:qFormat/>
    <w:rsid w:val="002010BF"/>
  </w:style>
  <w:style w:type="paragraph" w:customStyle="1" w:styleId="ChapterHeading">
    <w:name w:val="Chapter Heading"/>
    <w:basedOn w:val="ChapterHeadingOld"/>
    <w:next w:val="Normal"/>
    <w:qFormat/>
    <w:rsid w:val="002010BF"/>
  </w:style>
  <w:style w:type="paragraph" w:customStyle="1" w:styleId="EnactingClause">
    <w:name w:val="Enacting Clause"/>
    <w:basedOn w:val="EnactingClauseOld"/>
    <w:qFormat/>
    <w:rsid w:val="002010BF"/>
  </w:style>
  <w:style w:type="paragraph" w:customStyle="1" w:styleId="EnactingSection">
    <w:name w:val="Enacting Section"/>
    <w:basedOn w:val="EnactingSectionOld"/>
    <w:qFormat/>
    <w:rsid w:val="002010BF"/>
  </w:style>
  <w:style w:type="paragraph" w:customStyle="1" w:styleId="HeaderStyle">
    <w:name w:val="Header Style"/>
    <w:basedOn w:val="HeaderStyleOld"/>
    <w:qFormat/>
    <w:rsid w:val="002010BF"/>
  </w:style>
  <w:style w:type="paragraph" w:customStyle="1" w:styleId="Note">
    <w:name w:val="Note"/>
    <w:basedOn w:val="NoteOld"/>
    <w:qFormat/>
    <w:rsid w:val="002010BF"/>
  </w:style>
  <w:style w:type="paragraph" w:customStyle="1" w:styleId="PartHeading">
    <w:name w:val="Part Heading"/>
    <w:basedOn w:val="PartHeadingOld"/>
    <w:qFormat/>
    <w:rsid w:val="002010BF"/>
  </w:style>
  <w:style w:type="paragraph" w:customStyle="1" w:styleId="References">
    <w:name w:val="References"/>
    <w:basedOn w:val="ReferencesOld"/>
    <w:qFormat/>
    <w:rsid w:val="002010BF"/>
  </w:style>
  <w:style w:type="paragraph" w:customStyle="1" w:styleId="SectionBody">
    <w:name w:val="Section Body"/>
    <w:basedOn w:val="SectionBodyOld"/>
    <w:qFormat/>
    <w:rsid w:val="002010BF"/>
  </w:style>
  <w:style w:type="paragraph" w:customStyle="1" w:styleId="SectionHeading">
    <w:name w:val="Section Heading"/>
    <w:basedOn w:val="SectionHeadingOld"/>
    <w:qFormat/>
    <w:rsid w:val="002010BF"/>
  </w:style>
  <w:style w:type="paragraph" w:customStyle="1" w:styleId="Sponsors">
    <w:name w:val="Sponsors"/>
    <w:basedOn w:val="SponsorsOld"/>
    <w:qFormat/>
    <w:rsid w:val="002010BF"/>
  </w:style>
  <w:style w:type="paragraph" w:customStyle="1" w:styleId="TitlePageBillPrefix">
    <w:name w:val="Title Page: Bill Prefix"/>
    <w:basedOn w:val="TitlePageBillPrefixOld"/>
    <w:qFormat/>
    <w:rsid w:val="002010BF"/>
  </w:style>
  <w:style w:type="paragraph" w:customStyle="1" w:styleId="TitlePageOrigin">
    <w:name w:val="Title Page: Origin"/>
    <w:basedOn w:val="TitlePageOriginOld"/>
    <w:qFormat/>
    <w:rsid w:val="002010BF"/>
  </w:style>
  <w:style w:type="paragraph" w:customStyle="1" w:styleId="TitlePageSession">
    <w:name w:val="Title Page: Session"/>
    <w:basedOn w:val="TitlePageSessionOld"/>
    <w:qFormat/>
    <w:rsid w:val="002010BF"/>
  </w:style>
  <w:style w:type="paragraph" w:customStyle="1" w:styleId="TitleSection">
    <w:name w:val="Title Section"/>
    <w:basedOn w:val="TitleSectionOld"/>
    <w:qFormat/>
    <w:rsid w:val="002010BF"/>
  </w:style>
  <w:style w:type="character" w:customStyle="1" w:styleId="Strike-Through">
    <w:name w:val="Strike-Through"/>
    <w:uiPriority w:val="1"/>
    <w:rsid w:val="002010BF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9626C3"/>
    <w:rPr>
      <w:rFonts w:eastAsia="Calibri"/>
      <w:b/>
      <w:caps/>
      <w:color w:val="000000"/>
      <w:sz w:val="24"/>
    </w:rPr>
  </w:style>
  <w:style w:type="character" w:styleId="PageNumber">
    <w:name w:val="page number"/>
    <w:basedOn w:val="DefaultParagraphFont"/>
    <w:uiPriority w:val="99"/>
    <w:semiHidden/>
    <w:locked/>
    <w:rsid w:val="00962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Committee%20Substitute%20Bill%20Shell%20-%20Hous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9113E9640F844768A2300928AD2C1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26471B-162A-45A9-8066-21BC93D43EBA}"/>
      </w:docPartPr>
      <w:docPartBody>
        <w:p w:rsidR="00DB48C7" w:rsidRDefault="00DB48C7">
          <w:pPr>
            <w:pStyle w:val="29113E9640F844768A2300928AD2C192"/>
          </w:pPr>
          <w:r w:rsidRPr="00B844FE">
            <w:t>Prefix Text</w:t>
          </w:r>
        </w:p>
      </w:docPartBody>
    </w:docPart>
    <w:docPart>
      <w:docPartPr>
        <w:name w:val="EBF9DB29411B454E954513D1554601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7BEE30-B9D6-4A56-9A59-3F8D8A5D50E5}"/>
      </w:docPartPr>
      <w:docPartBody>
        <w:p w:rsidR="00DB48C7" w:rsidRDefault="00DB48C7">
          <w:pPr>
            <w:pStyle w:val="EBF9DB29411B454E954513D155460144"/>
          </w:pPr>
          <w:r w:rsidRPr="00B844FE">
            <w:t>[Type here]</w:t>
          </w:r>
        </w:p>
      </w:docPartBody>
    </w:docPart>
    <w:docPart>
      <w:docPartPr>
        <w:name w:val="B6B4E3FB08084AD6B4F2DFE4DF302D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947D5C-A1FD-4F60-BFC4-3E599270AD77}"/>
      </w:docPartPr>
      <w:docPartBody>
        <w:p w:rsidR="00DB48C7" w:rsidRDefault="00DB48C7">
          <w:pPr>
            <w:pStyle w:val="B6B4E3FB08084AD6B4F2DFE4DF302DC0"/>
          </w:pPr>
          <w:r w:rsidRPr="00B844FE">
            <w:t>Number</w:t>
          </w:r>
        </w:p>
      </w:docPartBody>
    </w:docPart>
    <w:docPart>
      <w:docPartPr>
        <w:name w:val="46FB01B7D81C456DA75C54F3D04263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F6951-78CE-43C9-B269-5550AD21BB90}"/>
      </w:docPartPr>
      <w:docPartBody>
        <w:p w:rsidR="00DB48C7" w:rsidRDefault="00DB48C7">
          <w:pPr>
            <w:pStyle w:val="46FB01B7D81C456DA75C54F3D0426325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11E"/>
    <w:rsid w:val="00176303"/>
    <w:rsid w:val="003625B7"/>
    <w:rsid w:val="0059011E"/>
    <w:rsid w:val="00DB48C7"/>
    <w:rsid w:val="00F71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113E9640F844768A2300928AD2C192">
    <w:name w:val="29113E9640F844768A2300928AD2C192"/>
  </w:style>
  <w:style w:type="paragraph" w:customStyle="1" w:styleId="EBF9DB29411B454E954513D155460144">
    <w:name w:val="EBF9DB29411B454E954513D155460144"/>
  </w:style>
  <w:style w:type="paragraph" w:customStyle="1" w:styleId="B6B4E3FB08084AD6B4F2DFE4DF302DC0">
    <w:name w:val="B6B4E3FB08084AD6B4F2DFE4DF302DC0"/>
  </w:style>
  <w:style w:type="character" w:styleId="PlaceholderText">
    <w:name w:val="Placeholder Text"/>
    <w:basedOn w:val="DefaultParagraphFont"/>
    <w:uiPriority w:val="99"/>
    <w:semiHidden/>
    <w:rsid w:val="0059011E"/>
    <w:rPr>
      <w:color w:val="808080"/>
    </w:rPr>
  </w:style>
  <w:style w:type="paragraph" w:customStyle="1" w:styleId="46FB01B7D81C456DA75C54F3D0426325">
    <w:name w:val="46FB01B7D81C456DA75C54F3D04263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9D0A8-F087-4EA0-B5F1-122AFCA90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Committee Substitute Bill Shell - House</Template>
  <TotalTime>1</TotalTime>
  <Pages>2</Pages>
  <Words>178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Isaac Tincher</dc:creator>
  <cp:keywords/>
  <dc:description/>
  <cp:lastModifiedBy>Daniel Osborne</cp:lastModifiedBy>
  <cp:revision>2</cp:revision>
  <cp:lastPrinted>2025-03-26T15:07:00Z</cp:lastPrinted>
  <dcterms:created xsi:type="dcterms:W3CDTF">2025-03-26T15:08:00Z</dcterms:created>
  <dcterms:modified xsi:type="dcterms:W3CDTF">2025-03-26T15:08:00Z</dcterms:modified>
</cp:coreProperties>
</file>